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B5" w:rsidRPr="00521ABA" w:rsidRDefault="00F40DB5" w:rsidP="00521ABA">
      <w:pPr>
        <w:spacing w:line="276" w:lineRule="auto"/>
        <w:ind w:left="-284"/>
        <w:jc w:val="center"/>
        <w:rPr>
          <w:sz w:val="28"/>
          <w:szCs w:val="28"/>
        </w:rPr>
      </w:pPr>
      <w:r w:rsidRPr="00521ABA">
        <w:rPr>
          <w:sz w:val="28"/>
          <w:szCs w:val="28"/>
        </w:rPr>
        <w:t>Протокол №</w:t>
      </w:r>
      <w:r w:rsidR="001B3AA0" w:rsidRPr="00521ABA">
        <w:rPr>
          <w:sz w:val="28"/>
          <w:szCs w:val="28"/>
        </w:rPr>
        <w:t>4</w:t>
      </w:r>
    </w:p>
    <w:p w:rsidR="00F40DB5" w:rsidRPr="00521ABA" w:rsidRDefault="00F40DB5" w:rsidP="00521ABA">
      <w:pPr>
        <w:spacing w:line="276" w:lineRule="auto"/>
        <w:ind w:left="-284"/>
        <w:jc w:val="center"/>
        <w:rPr>
          <w:sz w:val="28"/>
          <w:szCs w:val="28"/>
        </w:rPr>
      </w:pPr>
      <w:r w:rsidRPr="00521ABA">
        <w:rPr>
          <w:sz w:val="28"/>
          <w:szCs w:val="28"/>
        </w:rPr>
        <w:t xml:space="preserve">заседания  МО </w:t>
      </w:r>
      <w:r w:rsidR="00FB0E3F" w:rsidRPr="00521ABA">
        <w:rPr>
          <w:sz w:val="28"/>
          <w:szCs w:val="28"/>
        </w:rPr>
        <w:t>учителей физики, математики, информатики</w:t>
      </w:r>
      <w:r w:rsidRPr="00521ABA">
        <w:rPr>
          <w:sz w:val="28"/>
          <w:szCs w:val="28"/>
        </w:rPr>
        <w:t>.</w:t>
      </w:r>
    </w:p>
    <w:p w:rsidR="00F40DB5" w:rsidRPr="00521ABA" w:rsidRDefault="00F40DB5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от </w:t>
      </w:r>
      <w:r w:rsidR="00D31690" w:rsidRPr="00521ABA">
        <w:rPr>
          <w:sz w:val="28"/>
          <w:szCs w:val="28"/>
        </w:rPr>
        <w:t>2</w:t>
      </w:r>
      <w:r w:rsidR="001B3AA0" w:rsidRPr="00521ABA">
        <w:rPr>
          <w:sz w:val="28"/>
          <w:szCs w:val="28"/>
        </w:rPr>
        <w:t>8 марта</w:t>
      </w:r>
      <w:r w:rsidR="00D31690" w:rsidRPr="00521ABA">
        <w:rPr>
          <w:sz w:val="28"/>
          <w:szCs w:val="28"/>
        </w:rPr>
        <w:t xml:space="preserve"> 2023</w:t>
      </w:r>
      <w:r w:rsidRPr="00521ABA">
        <w:rPr>
          <w:sz w:val="28"/>
          <w:szCs w:val="28"/>
        </w:rPr>
        <w:t xml:space="preserve"> года</w:t>
      </w:r>
    </w:p>
    <w:p w:rsidR="00F40DB5" w:rsidRPr="00521ABA" w:rsidRDefault="00F40DB5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Присутствовало </w:t>
      </w:r>
      <w:r w:rsidR="001B3AA0" w:rsidRPr="00521ABA">
        <w:rPr>
          <w:sz w:val="28"/>
          <w:szCs w:val="28"/>
        </w:rPr>
        <w:t>9</w:t>
      </w:r>
      <w:r w:rsidRPr="00521ABA">
        <w:rPr>
          <w:sz w:val="28"/>
          <w:szCs w:val="28"/>
        </w:rPr>
        <w:t xml:space="preserve"> человек.</w:t>
      </w:r>
    </w:p>
    <w:p w:rsidR="00F40DB5" w:rsidRPr="00521ABA" w:rsidRDefault="00F40DB5" w:rsidP="00521ABA">
      <w:pPr>
        <w:spacing w:line="276" w:lineRule="auto"/>
        <w:ind w:left="-284"/>
        <w:jc w:val="center"/>
        <w:rPr>
          <w:sz w:val="28"/>
          <w:szCs w:val="28"/>
        </w:rPr>
      </w:pPr>
      <w:r w:rsidRPr="00521ABA">
        <w:rPr>
          <w:sz w:val="28"/>
          <w:szCs w:val="28"/>
        </w:rPr>
        <w:t>Повестка дня:</w:t>
      </w:r>
    </w:p>
    <w:p w:rsidR="001B3AA0" w:rsidRPr="00521ABA" w:rsidRDefault="001B3AA0" w:rsidP="00521ABA">
      <w:pPr>
        <w:spacing w:line="276" w:lineRule="auto"/>
        <w:ind w:left="-284"/>
        <w:jc w:val="center"/>
        <w:rPr>
          <w:sz w:val="28"/>
          <w:szCs w:val="28"/>
        </w:rPr>
      </w:pPr>
    </w:p>
    <w:p w:rsidR="001B3AA0" w:rsidRPr="00521ABA" w:rsidRDefault="001B3AA0" w:rsidP="00521ABA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-284" w:firstLine="0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Математическая и естественнонаучная грамотность школьников.</w:t>
      </w:r>
    </w:p>
    <w:p w:rsidR="001B3AA0" w:rsidRPr="00521ABA" w:rsidRDefault="001B3AA0" w:rsidP="00521ABA">
      <w:pPr>
        <w:pStyle w:val="a3"/>
        <w:numPr>
          <w:ilvl w:val="0"/>
          <w:numId w:val="10"/>
        </w:numPr>
        <w:spacing w:line="276" w:lineRule="auto"/>
        <w:ind w:left="-284" w:right="-284" w:firstLine="0"/>
        <w:rPr>
          <w:sz w:val="28"/>
          <w:szCs w:val="28"/>
        </w:rPr>
      </w:pPr>
      <w:r w:rsidRPr="00521ABA">
        <w:rPr>
          <w:sz w:val="28"/>
          <w:szCs w:val="28"/>
        </w:rPr>
        <w:t xml:space="preserve">Заказ учебников на 2024-2025 </w:t>
      </w:r>
      <w:proofErr w:type="spellStart"/>
      <w:r w:rsidRPr="00521ABA">
        <w:rPr>
          <w:sz w:val="28"/>
          <w:szCs w:val="28"/>
        </w:rPr>
        <w:t>уч</w:t>
      </w:r>
      <w:proofErr w:type="gramStart"/>
      <w:r w:rsidRPr="00521ABA">
        <w:rPr>
          <w:sz w:val="28"/>
          <w:szCs w:val="28"/>
        </w:rPr>
        <w:t>.г</w:t>
      </w:r>
      <w:proofErr w:type="gramEnd"/>
      <w:r w:rsidRPr="00521ABA">
        <w:rPr>
          <w:sz w:val="28"/>
          <w:szCs w:val="28"/>
        </w:rPr>
        <w:t>од</w:t>
      </w:r>
      <w:proofErr w:type="spellEnd"/>
      <w:r w:rsidRPr="00521ABA">
        <w:rPr>
          <w:sz w:val="28"/>
          <w:szCs w:val="28"/>
        </w:rPr>
        <w:t>.</w:t>
      </w:r>
    </w:p>
    <w:p w:rsidR="001B3AA0" w:rsidRPr="00521ABA" w:rsidRDefault="001B3AA0" w:rsidP="00521ABA">
      <w:pPr>
        <w:pStyle w:val="a3"/>
        <w:numPr>
          <w:ilvl w:val="0"/>
          <w:numId w:val="10"/>
        </w:numPr>
        <w:spacing w:line="276" w:lineRule="auto"/>
        <w:ind w:left="-284" w:right="-284" w:firstLine="0"/>
        <w:rPr>
          <w:sz w:val="28"/>
          <w:szCs w:val="28"/>
        </w:rPr>
      </w:pPr>
      <w:r w:rsidRPr="00521ABA">
        <w:rPr>
          <w:sz w:val="28"/>
          <w:szCs w:val="28"/>
        </w:rPr>
        <w:t>Анализ успеваемости по предметам естественно-математического цикла за 3 четверть в 5 -9 классах.</w:t>
      </w:r>
    </w:p>
    <w:p w:rsidR="001B3AA0" w:rsidRPr="00521ABA" w:rsidRDefault="001B3AA0" w:rsidP="00521ABA">
      <w:pPr>
        <w:pStyle w:val="a3"/>
        <w:numPr>
          <w:ilvl w:val="0"/>
          <w:numId w:val="10"/>
        </w:numPr>
        <w:spacing w:line="276" w:lineRule="auto"/>
        <w:ind w:left="-284" w:right="-284" w:firstLine="0"/>
        <w:rPr>
          <w:rStyle w:val="10pt"/>
          <w:rFonts w:ascii="Times New Roman" w:eastAsia="Calibri" w:hAnsi="Times New Roman" w:cs="Times New Roman"/>
          <w:sz w:val="28"/>
          <w:szCs w:val="28"/>
        </w:rPr>
      </w:pPr>
      <w:proofErr w:type="spellStart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>Подведение</w:t>
      </w:r>
      <w:proofErr w:type="spellEnd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>итогов</w:t>
      </w:r>
      <w:proofErr w:type="spellEnd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>предметной</w:t>
      </w:r>
      <w:proofErr w:type="spellEnd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>недели</w:t>
      </w:r>
      <w:proofErr w:type="spellEnd"/>
      <w:r w:rsidRPr="00521ABA">
        <w:rPr>
          <w:rStyle w:val="10pt"/>
          <w:rFonts w:ascii="Times New Roman" w:hAnsi="Times New Roman" w:cs="Times New Roman"/>
          <w:sz w:val="28"/>
          <w:szCs w:val="28"/>
          <w:lang w:val="uk-UA"/>
        </w:rPr>
        <w:t>.</w:t>
      </w:r>
    </w:p>
    <w:p w:rsidR="001B3AA0" w:rsidRPr="00521ABA" w:rsidRDefault="001B3AA0" w:rsidP="00521ABA">
      <w:pPr>
        <w:pStyle w:val="a3"/>
        <w:numPr>
          <w:ilvl w:val="0"/>
          <w:numId w:val="10"/>
        </w:numPr>
        <w:spacing w:line="276" w:lineRule="auto"/>
        <w:ind w:left="-284" w:right="-284" w:firstLine="0"/>
        <w:rPr>
          <w:rStyle w:val="10pt"/>
          <w:rFonts w:ascii="Times New Roman" w:eastAsia="Calibri" w:hAnsi="Times New Roman" w:cs="Times New Roman"/>
          <w:sz w:val="28"/>
          <w:szCs w:val="28"/>
        </w:rPr>
      </w:pPr>
      <w:r w:rsidRPr="00521ABA">
        <w:rPr>
          <w:sz w:val="28"/>
          <w:szCs w:val="28"/>
        </w:rPr>
        <w:t>Анализ репетиционного тестирования по математике.</w:t>
      </w:r>
    </w:p>
    <w:p w:rsidR="001B3AA0" w:rsidRPr="00521ABA" w:rsidRDefault="001B3AA0" w:rsidP="00521ABA">
      <w:pPr>
        <w:spacing w:line="276" w:lineRule="auto"/>
        <w:ind w:left="-284"/>
        <w:jc w:val="center"/>
        <w:rPr>
          <w:sz w:val="28"/>
          <w:szCs w:val="28"/>
        </w:rPr>
      </w:pPr>
    </w:p>
    <w:p w:rsidR="001B3AA0" w:rsidRPr="00521ABA" w:rsidRDefault="001B3AA0" w:rsidP="00521ABA">
      <w:pPr>
        <w:spacing w:line="276" w:lineRule="auto"/>
        <w:ind w:left="-284"/>
        <w:jc w:val="center"/>
        <w:rPr>
          <w:sz w:val="28"/>
          <w:szCs w:val="28"/>
        </w:rPr>
      </w:pPr>
    </w:p>
    <w:p w:rsidR="001B3AA0" w:rsidRPr="00521ABA" w:rsidRDefault="001B3AA0" w:rsidP="00521ABA">
      <w:pPr>
        <w:pStyle w:val="a3"/>
        <w:tabs>
          <w:tab w:val="left" w:pos="284"/>
        </w:tabs>
        <w:spacing w:line="276" w:lineRule="auto"/>
        <w:ind w:left="-284"/>
        <w:jc w:val="both"/>
        <w:rPr>
          <w:b/>
          <w:sz w:val="28"/>
          <w:szCs w:val="28"/>
        </w:rPr>
      </w:pPr>
      <w:r w:rsidRPr="00521ABA">
        <w:rPr>
          <w:b/>
          <w:bCs/>
          <w:sz w:val="28"/>
          <w:szCs w:val="28"/>
        </w:rPr>
        <w:t xml:space="preserve">1. О </w:t>
      </w:r>
      <w:proofErr w:type="gramStart"/>
      <w:r w:rsidRPr="00521ABA">
        <w:rPr>
          <w:b/>
          <w:bCs/>
          <w:sz w:val="28"/>
          <w:szCs w:val="28"/>
        </w:rPr>
        <w:t>м</w:t>
      </w:r>
      <w:r w:rsidRPr="00521ABA">
        <w:rPr>
          <w:b/>
          <w:sz w:val="28"/>
          <w:szCs w:val="28"/>
        </w:rPr>
        <w:t>атематической</w:t>
      </w:r>
      <w:proofErr w:type="gramEnd"/>
      <w:r w:rsidRPr="00521ABA">
        <w:rPr>
          <w:b/>
          <w:sz w:val="28"/>
          <w:szCs w:val="28"/>
        </w:rPr>
        <w:t xml:space="preserve"> и естественнонаучной грамотность школьников.</w:t>
      </w:r>
    </w:p>
    <w:p w:rsidR="001B3AA0" w:rsidRPr="00521ABA" w:rsidRDefault="001B3AA0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СЛУШАЛИ: </w:t>
      </w:r>
    </w:p>
    <w:p w:rsidR="001B3AA0" w:rsidRPr="00521ABA" w:rsidRDefault="001B3AA0" w:rsidP="00521ABA">
      <w:pPr>
        <w:spacing w:line="276" w:lineRule="auto"/>
        <w:ind w:left="-284"/>
        <w:jc w:val="both"/>
        <w:rPr>
          <w:sz w:val="28"/>
          <w:szCs w:val="28"/>
        </w:rPr>
      </w:pPr>
      <w:proofErr w:type="spellStart"/>
      <w:r w:rsidRPr="00521ABA">
        <w:rPr>
          <w:sz w:val="28"/>
          <w:szCs w:val="28"/>
        </w:rPr>
        <w:t>Данковцеву</w:t>
      </w:r>
      <w:proofErr w:type="spellEnd"/>
      <w:r w:rsidRPr="00521ABA">
        <w:rPr>
          <w:sz w:val="28"/>
          <w:szCs w:val="28"/>
        </w:rPr>
        <w:t xml:space="preserve"> О.В., учителя математики, которая предложила рассмотреть материалы презентации </w:t>
      </w:r>
      <w:proofErr w:type="spellStart"/>
      <w:r w:rsidRPr="00521ABA">
        <w:rPr>
          <w:sz w:val="28"/>
          <w:szCs w:val="28"/>
        </w:rPr>
        <w:t>Трушникова</w:t>
      </w:r>
      <w:proofErr w:type="spellEnd"/>
      <w:r w:rsidRPr="00521ABA">
        <w:rPr>
          <w:sz w:val="28"/>
          <w:szCs w:val="28"/>
        </w:rPr>
        <w:t xml:space="preserve"> Д.С. к. </w:t>
      </w:r>
      <w:proofErr w:type="spellStart"/>
      <w:r w:rsidRPr="00521ABA">
        <w:rPr>
          <w:sz w:val="28"/>
          <w:szCs w:val="28"/>
        </w:rPr>
        <w:t>пед</w:t>
      </w:r>
      <w:proofErr w:type="spellEnd"/>
      <w:r w:rsidRPr="00521ABA">
        <w:rPr>
          <w:sz w:val="28"/>
          <w:szCs w:val="28"/>
        </w:rPr>
        <w:t xml:space="preserve">. наук, доцента кафедры биологии </w:t>
      </w:r>
      <w:proofErr w:type="spellStart"/>
      <w:r w:rsidRPr="00521ABA">
        <w:rPr>
          <w:sz w:val="28"/>
          <w:szCs w:val="28"/>
        </w:rPr>
        <w:t>ТюмГМУ</w:t>
      </w:r>
      <w:proofErr w:type="spellEnd"/>
      <w:r w:rsidRPr="00521ABA">
        <w:rPr>
          <w:sz w:val="28"/>
          <w:szCs w:val="28"/>
        </w:rPr>
        <w:t xml:space="preserve">, в которой рассмотрены основные вопросы формирования математической, естественнонаучной грамотности, т.к. большинство учителей в рамках самообразования работают по данной тематике. </w:t>
      </w:r>
      <w:proofErr w:type="spellStart"/>
      <w:r w:rsidRPr="00521ABA">
        <w:rPr>
          <w:sz w:val="28"/>
          <w:szCs w:val="28"/>
        </w:rPr>
        <w:t>Мищик</w:t>
      </w:r>
      <w:proofErr w:type="spellEnd"/>
      <w:r w:rsidRPr="00521ABA">
        <w:rPr>
          <w:sz w:val="28"/>
          <w:szCs w:val="28"/>
        </w:rPr>
        <w:t xml:space="preserve"> Т.Н. представила разработку фрагмента урока по формированию математической грамотности школьников в 5 классе: решение контекстной задачи: «Покупка продуктов». Плотникову Л.Ю., представила разработку фрагмента урока по формированию математической грамотности школьников в 6 классе: решение контекстной задачи: </w:t>
      </w:r>
      <w:proofErr w:type="gramStart"/>
      <w:r w:rsidRPr="00521ABA">
        <w:rPr>
          <w:sz w:val="28"/>
          <w:szCs w:val="28"/>
        </w:rPr>
        <w:t>«Правильное питание»).</w:t>
      </w:r>
      <w:proofErr w:type="gramEnd"/>
    </w:p>
    <w:p w:rsidR="001B3AA0" w:rsidRPr="00521ABA" w:rsidRDefault="001B3AA0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Заслушав информацию докладчиков, обсудив поднимаемые вопросы, единогласно</w:t>
      </w:r>
    </w:p>
    <w:p w:rsidR="001B3AA0" w:rsidRPr="00521ABA" w:rsidRDefault="001B3AA0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РЕШИЛИ:</w:t>
      </w:r>
    </w:p>
    <w:p w:rsidR="001B3AA0" w:rsidRPr="00521ABA" w:rsidRDefault="001B3AA0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1. Принять информацию к сведению и использованию в работе. </w:t>
      </w:r>
    </w:p>
    <w:p w:rsidR="001B3AA0" w:rsidRPr="00521ABA" w:rsidRDefault="001B3AA0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2. Педагогам продолжить работу по формированию функциональной грамотности школьников в урочной и внеурочной деятельности, в т.ч. используя материалы банка заданий: </w:t>
      </w:r>
      <w:hyperlink r:id="rId5" w:history="1">
        <w:r w:rsidRPr="00521ABA">
          <w:rPr>
            <w:rStyle w:val="a4"/>
            <w:sz w:val="28"/>
            <w:szCs w:val="28"/>
          </w:rPr>
          <w:t>http://skiv.instrao.ru/bank-zadaniy/</w:t>
        </w:r>
      </w:hyperlink>
      <w:r w:rsidRPr="00521ABA">
        <w:rPr>
          <w:sz w:val="28"/>
          <w:szCs w:val="28"/>
        </w:rPr>
        <w:t>.</w:t>
      </w:r>
    </w:p>
    <w:p w:rsidR="001B3AA0" w:rsidRPr="00521ABA" w:rsidRDefault="001B3AA0" w:rsidP="00521ABA">
      <w:pPr>
        <w:pStyle w:val="a3"/>
        <w:spacing w:line="276" w:lineRule="auto"/>
        <w:ind w:left="-284" w:right="-284"/>
        <w:rPr>
          <w:sz w:val="28"/>
          <w:szCs w:val="28"/>
        </w:rPr>
      </w:pPr>
      <w:r w:rsidRPr="00521ABA">
        <w:rPr>
          <w:sz w:val="28"/>
          <w:szCs w:val="28"/>
        </w:rPr>
        <w:t xml:space="preserve">2. Проанализировали Заказ учебников на 2024-2025 </w:t>
      </w:r>
      <w:proofErr w:type="spellStart"/>
      <w:r w:rsidRPr="00521ABA">
        <w:rPr>
          <w:sz w:val="28"/>
          <w:szCs w:val="28"/>
        </w:rPr>
        <w:t>уч</w:t>
      </w:r>
      <w:proofErr w:type="gramStart"/>
      <w:r w:rsidRPr="00521ABA">
        <w:rPr>
          <w:sz w:val="28"/>
          <w:szCs w:val="28"/>
        </w:rPr>
        <w:t>.г</w:t>
      </w:r>
      <w:proofErr w:type="gramEnd"/>
      <w:r w:rsidRPr="00521ABA">
        <w:rPr>
          <w:sz w:val="28"/>
          <w:szCs w:val="28"/>
        </w:rPr>
        <w:t>од</w:t>
      </w:r>
      <w:proofErr w:type="spellEnd"/>
      <w:r w:rsidRPr="00521ABA">
        <w:rPr>
          <w:sz w:val="28"/>
          <w:szCs w:val="28"/>
        </w:rPr>
        <w:t>.</w:t>
      </w:r>
    </w:p>
    <w:p w:rsidR="001B3AA0" w:rsidRPr="00521ABA" w:rsidRDefault="00C655A7" w:rsidP="00521ABA">
      <w:pPr>
        <w:spacing w:line="276" w:lineRule="auto"/>
        <w:ind w:left="-284" w:right="-284"/>
        <w:rPr>
          <w:sz w:val="28"/>
          <w:szCs w:val="28"/>
        </w:rPr>
      </w:pPr>
      <w:r w:rsidRPr="00521ABA">
        <w:rPr>
          <w:sz w:val="28"/>
          <w:szCs w:val="28"/>
        </w:rPr>
        <w:t xml:space="preserve">-  </w:t>
      </w:r>
      <w:r w:rsidR="001B3AA0" w:rsidRPr="00521ABA">
        <w:rPr>
          <w:sz w:val="28"/>
          <w:szCs w:val="28"/>
        </w:rPr>
        <w:t>Анализ успеваемости по предметам естественно-математического цикла за 3 четверть в 5 -</w:t>
      </w:r>
      <w:r w:rsidRPr="00521ABA">
        <w:rPr>
          <w:sz w:val="28"/>
          <w:szCs w:val="28"/>
        </w:rPr>
        <w:t>9</w:t>
      </w:r>
      <w:r w:rsidR="001B3AA0" w:rsidRPr="00521ABA">
        <w:rPr>
          <w:sz w:val="28"/>
          <w:szCs w:val="28"/>
        </w:rPr>
        <w:t xml:space="preserve"> классах. Анализ репетиционного тестирования по математике</w:t>
      </w:r>
      <w:r w:rsidRPr="00521ABA">
        <w:rPr>
          <w:sz w:val="28"/>
          <w:szCs w:val="28"/>
        </w:rPr>
        <w:t xml:space="preserve"> сделала </w:t>
      </w:r>
      <w:proofErr w:type="spellStart"/>
      <w:r w:rsidRPr="00521ABA">
        <w:rPr>
          <w:sz w:val="28"/>
          <w:szCs w:val="28"/>
        </w:rPr>
        <w:t>Данковцева</w:t>
      </w:r>
      <w:proofErr w:type="spellEnd"/>
      <w:r w:rsidRPr="00521ABA">
        <w:rPr>
          <w:sz w:val="28"/>
          <w:szCs w:val="28"/>
        </w:rPr>
        <w:t xml:space="preserve"> О.В.</w:t>
      </w:r>
    </w:p>
    <w:p w:rsidR="001B3AA0" w:rsidRPr="00521ABA" w:rsidRDefault="001B3AA0" w:rsidP="00521ABA">
      <w:pPr>
        <w:spacing w:line="276" w:lineRule="auto"/>
        <w:ind w:left="-284"/>
        <w:jc w:val="both"/>
        <w:rPr>
          <w:sz w:val="28"/>
          <w:szCs w:val="28"/>
        </w:rPr>
      </w:pPr>
    </w:p>
    <w:p w:rsidR="001B3AA0" w:rsidRPr="00521ABA" w:rsidRDefault="00C655A7" w:rsidP="00521ABA">
      <w:pPr>
        <w:pStyle w:val="c26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Решили:</w:t>
      </w:r>
    </w:p>
    <w:p w:rsidR="00C655A7" w:rsidRPr="00521ABA" w:rsidRDefault="001B3AA0" w:rsidP="00521ABA">
      <w:pPr>
        <w:tabs>
          <w:tab w:val="left" w:pos="284"/>
          <w:tab w:val="left" w:pos="426"/>
        </w:tabs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b/>
          <w:sz w:val="28"/>
          <w:szCs w:val="28"/>
        </w:rPr>
        <w:tab/>
      </w:r>
      <w:r w:rsidR="00C655A7" w:rsidRPr="00521ABA">
        <w:rPr>
          <w:sz w:val="28"/>
          <w:szCs w:val="28"/>
        </w:rPr>
        <w:t>Проанализировать ошибки, допущенные учащимися и включить в содержание уроков те задания, при которых было допущено наибольшее количество ошибок, недостаточно прочно усвоены разделы и темы.</w:t>
      </w:r>
    </w:p>
    <w:p w:rsidR="00C655A7" w:rsidRPr="00521ABA" w:rsidRDefault="00C655A7" w:rsidP="00521ABA">
      <w:pPr>
        <w:tabs>
          <w:tab w:val="left" w:pos="284"/>
          <w:tab w:val="left" w:pos="426"/>
        </w:tabs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lastRenderedPageBreak/>
        <w:t xml:space="preserve">2). В системе проводить индивидуальную работу со </w:t>
      </w:r>
      <w:proofErr w:type="gramStart"/>
      <w:r w:rsidRPr="00521ABA">
        <w:rPr>
          <w:sz w:val="28"/>
          <w:szCs w:val="28"/>
        </w:rPr>
        <w:t>слабыми</w:t>
      </w:r>
      <w:proofErr w:type="gramEnd"/>
      <w:r w:rsidRPr="00521ABA">
        <w:rPr>
          <w:sz w:val="28"/>
          <w:szCs w:val="28"/>
        </w:rPr>
        <w:t xml:space="preserve"> обучающимися.</w:t>
      </w:r>
    </w:p>
    <w:p w:rsidR="00C655A7" w:rsidRPr="00521ABA" w:rsidRDefault="00C655A7" w:rsidP="00521ABA">
      <w:pPr>
        <w:tabs>
          <w:tab w:val="left" w:pos="284"/>
          <w:tab w:val="left" w:pos="426"/>
        </w:tabs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3). Планировать работу с </w:t>
      </w:r>
      <w:proofErr w:type="gramStart"/>
      <w:r w:rsidRPr="00521ABA">
        <w:rPr>
          <w:sz w:val="28"/>
          <w:szCs w:val="28"/>
        </w:rPr>
        <w:t>обучающимися</w:t>
      </w:r>
      <w:proofErr w:type="gramEnd"/>
      <w:r w:rsidRPr="00521ABA">
        <w:rPr>
          <w:sz w:val="28"/>
          <w:szCs w:val="28"/>
        </w:rPr>
        <w:t>, имеющими хороший уровень подготовки.</w:t>
      </w:r>
    </w:p>
    <w:p w:rsidR="00C655A7" w:rsidRPr="00521ABA" w:rsidRDefault="00C655A7" w:rsidP="00521ABA">
      <w:pPr>
        <w:tabs>
          <w:tab w:val="left" w:pos="284"/>
          <w:tab w:val="left" w:pos="426"/>
        </w:tabs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4). Обеспечить качественное повторение пройденного материала в целях организации помощи в ликвидации проделов в знаниях учащихся.</w:t>
      </w:r>
    </w:p>
    <w:p w:rsidR="00C655A7" w:rsidRPr="00521ABA" w:rsidRDefault="00C655A7" w:rsidP="00521ABA">
      <w:pPr>
        <w:tabs>
          <w:tab w:val="left" w:pos="284"/>
          <w:tab w:val="left" w:pos="426"/>
        </w:tabs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5). В  домашних заданиях предусмотреть задания на повторение ранее изученного материала.</w:t>
      </w:r>
    </w:p>
    <w:p w:rsidR="00C655A7" w:rsidRPr="00521ABA" w:rsidRDefault="00C655A7" w:rsidP="00521ABA">
      <w:pPr>
        <w:pStyle w:val="a3"/>
        <w:tabs>
          <w:tab w:val="left" w:pos="426"/>
        </w:tabs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6) Педагогам 9, 11 классов продолжить подготовку обучающихся к итоговой аттестации, провести корректировку планов и индивидуальных образовательных </w:t>
      </w:r>
      <w:proofErr w:type="gramStart"/>
      <w:r w:rsidRPr="00521ABA">
        <w:rPr>
          <w:sz w:val="28"/>
          <w:szCs w:val="28"/>
        </w:rPr>
        <w:t>маршрутов</w:t>
      </w:r>
      <w:proofErr w:type="gramEnd"/>
      <w:r w:rsidRPr="00521ABA">
        <w:rPr>
          <w:sz w:val="28"/>
          <w:szCs w:val="28"/>
        </w:rPr>
        <w:t xml:space="preserve"> обучающихся и продолжить </w:t>
      </w:r>
      <w:r w:rsidRPr="00521ABA">
        <w:rPr>
          <w:bCs/>
          <w:color w:val="000000"/>
          <w:sz w:val="28"/>
          <w:szCs w:val="28"/>
        </w:rPr>
        <w:t xml:space="preserve">систематическую </w:t>
      </w:r>
      <w:r w:rsidRPr="00521ABA">
        <w:rPr>
          <w:sz w:val="28"/>
          <w:szCs w:val="28"/>
        </w:rPr>
        <w:t xml:space="preserve">работу </w:t>
      </w:r>
      <w:r w:rsidRPr="00521ABA">
        <w:rPr>
          <w:bCs/>
          <w:color w:val="000000"/>
          <w:sz w:val="28"/>
          <w:szCs w:val="28"/>
        </w:rPr>
        <w:t xml:space="preserve">по ликвидации пробелов в знаниях обучающихся в рамках </w:t>
      </w:r>
      <w:r w:rsidRPr="00521ABA">
        <w:rPr>
          <w:bCs/>
          <w:sz w:val="28"/>
          <w:szCs w:val="28"/>
        </w:rPr>
        <w:t>подготовки к государственной итоговой аттестации об</w:t>
      </w:r>
      <w:r w:rsidRPr="00521ABA">
        <w:rPr>
          <w:sz w:val="28"/>
          <w:szCs w:val="28"/>
        </w:rPr>
        <w:t xml:space="preserve">учающихся 9-х и 11-х классов </w:t>
      </w:r>
      <w:r w:rsidRPr="00521ABA">
        <w:rPr>
          <w:bCs/>
          <w:color w:val="000000"/>
          <w:sz w:val="28"/>
          <w:szCs w:val="28"/>
        </w:rPr>
        <w:t xml:space="preserve">на уроках и дополнительных занятиях; </w:t>
      </w:r>
      <w:r w:rsidRPr="00521ABA">
        <w:rPr>
          <w:sz w:val="28"/>
          <w:szCs w:val="28"/>
        </w:rPr>
        <w:t xml:space="preserve">продолжить использовать при проведении урочных и дополнительных занятий </w:t>
      </w:r>
      <w:r w:rsidRPr="00521ABA">
        <w:rPr>
          <w:bCs/>
          <w:color w:val="000000"/>
          <w:sz w:val="28"/>
          <w:szCs w:val="28"/>
        </w:rPr>
        <w:t xml:space="preserve">методические рекомендации по выполнению заданий, вести отработку навыков выполнения заданий.  </w:t>
      </w:r>
      <w:r w:rsidRPr="00521ABA">
        <w:rPr>
          <w:sz w:val="28"/>
          <w:szCs w:val="28"/>
        </w:rPr>
        <w:t>Систематически повторять пройденный материал.</w:t>
      </w:r>
    </w:p>
    <w:p w:rsidR="00C655A7" w:rsidRPr="00521ABA" w:rsidRDefault="00C655A7" w:rsidP="00521ABA">
      <w:pPr>
        <w:tabs>
          <w:tab w:val="left" w:pos="284"/>
        </w:tabs>
        <w:spacing w:line="276" w:lineRule="auto"/>
        <w:ind w:left="-284"/>
        <w:rPr>
          <w:b/>
          <w:sz w:val="28"/>
          <w:szCs w:val="28"/>
        </w:rPr>
      </w:pPr>
      <w:r w:rsidRPr="00521ABA">
        <w:rPr>
          <w:b/>
          <w:sz w:val="28"/>
          <w:szCs w:val="28"/>
        </w:rPr>
        <w:t>Об итогах предметной недели:</w:t>
      </w:r>
    </w:p>
    <w:p w:rsidR="00C655A7" w:rsidRPr="00521ABA" w:rsidRDefault="00C655A7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b/>
          <w:sz w:val="28"/>
          <w:szCs w:val="28"/>
        </w:rPr>
        <w:t xml:space="preserve">СЛУШАЛИ: </w:t>
      </w:r>
      <w:proofErr w:type="spellStart"/>
      <w:r w:rsidRPr="00521ABA">
        <w:rPr>
          <w:b/>
          <w:sz w:val="28"/>
          <w:szCs w:val="28"/>
        </w:rPr>
        <w:t>Данковцеву</w:t>
      </w:r>
      <w:proofErr w:type="spellEnd"/>
      <w:r w:rsidRPr="00521ABA">
        <w:rPr>
          <w:b/>
          <w:sz w:val="28"/>
          <w:szCs w:val="28"/>
        </w:rPr>
        <w:t xml:space="preserve"> О.В.,</w:t>
      </w:r>
      <w:r w:rsidRPr="00521ABA">
        <w:rPr>
          <w:sz w:val="28"/>
          <w:szCs w:val="28"/>
        </w:rPr>
        <w:t xml:space="preserve"> учителя математики, которая подвела итоги предметной недели, представив отчет:</w:t>
      </w:r>
    </w:p>
    <w:p w:rsidR="00C655A7" w:rsidRPr="00521ABA" w:rsidRDefault="00C655A7" w:rsidP="00521ABA">
      <w:pPr>
        <w:tabs>
          <w:tab w:val="left" w:pos="5760"/>
        </w:tabs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b/>
          <w:sz w:val="28"/>
          <w:szCs w:val="28"/>
        </w:rPr>
        <w:t xml:space="preserve">Цель проведения недели:  </w:t>
      </w:r>
      <w:r w:rsidRPr="00521ABA">
        <w:rPr>
          <w:sz w:val="28"/>
          <w:szCs w:val="28"/>
        </w:rPr>
        <w:t xml:space="preserve">повышение интереса к предметам: математика, информатика, физика, развитие  познавательной активности и творческой инициативы </w:t>
      </w:r>
      <w:proofErr w:type="gramStart"/>
      <w:r w:rsidRPr="00521ABA">
        <w:rPr>
          <w:sz w:val="28"/>
          <w:szCs w:val="28"/>
        </w:rPr>
        <w:t>обучающихся</w:t>
      </w:r>
      <w:proofErr w:type="gramEnd"/>
      <w:r w:rsidRPr="00521ABA">
        <w:rPr>
          <w:sz w:val="28"/>
          <w:szCs w:val="28"/>
        </w:rPr>
        <w:t>.</w:t>
      </w:r>
    </w:p>
    <w:p w:rsidR="00C655A7" w:rsidRPr="00521ABA" w:rsidRDefault="00C655A7" w:rsidP="00521ABA">
      <w:pPr>
        <w:spacing w:line="276" w:lineRule="auto"/>
        <w:ind w:left="-284"/>
        <w:rPr>
          <w:sz w:val="28"/>
          <w:szCs w:val="28"/>
        </w:rPr>
      </w:pPr>
      <w:r w:rsidRPr="00521ABA">
        <w:rPr>
          <w:b/>
          <w:sz w:val="28"/>
          <w:szCs w:val="28"/>
        </w:rPr>
        <w:t>Вывод:</w:t>
      </w:r>
    </w:p>
    <w:p w:rsidR="00C655A7" w:rsidRPr="00521ABA" w:rsidRDefault="00C655A7" w:rsidP="00521ABA">
      <w:pPr>
        <w:numPr>
          <w:ilvl w:val="0"/>
          <w:numId w:val="12"/>
        </w:numPr>
        <w:spacing w:line="276" w:lineRule="auto"/>
        <w:ind w:left="-284" w:firstLine="0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Все запланированные мероприятия предметной недели были подготовлены и проведены на хорошем уровне. Недостатки не выявлены.</w:t>
      </w:r>
    </w:p>
    <w:p w:rsidR="00C655A7" w:rsidRPr="00521ABA" w:rsidRDefault="00C655A7" w:rsidP="00521ABA">
      <w:pPr>
        <w:numPr>
          <w:ilvl w:val="0"/>
          <w:numId w:val="12"/>
        </w:numPr>
        <w:spacing w:line="276" w:lineRule="auto"/>
        <w:ind w:left="-284" w:firstLine="0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На каждом мероприятии демонстрировалась наглядные материалы, учащимся на мероприятиях было интересно, все с азартом включались в работу. Охват участия школьников в предметной неделе 100%.</w:t>
      </w:r>
    </w:p>
    <w:p w:rsidR="00C655A7" w:rsidRPr="00521ABA" w:rsidRDefault="00C655A7" w:rsidP="00521ABA">
      <w:pPr>
        <w:pStyle w:val="a3"/>
        <w:tabs>
          <w:tab w:val="left" w:pos="84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C655A7" w:rsidRPr="00521ABA" w:rsidRDefault="00C655A7" w:rsidP="00521ABA">
      <w:pPr>
        <w:pStyle w:val="a3"/>
        <w:tabs>
          <w:tab w:val="left" w:pos="84"/>
        </w:tabs>
        <w:spacing w:line="276" w:lineRule="auto"/>
        <w:ind w:left="-284"/>
        <w:jc w:val="both"/>
        <w:rPr>
          <w:b/>
          <w:sz w:val="28"/>
          <w:szCs w:val="28"/>
        </w:rPr>
      </w:pPr>
    </w:p>
    <w:p w:rsidR="00C655A7" w:rsidRPr="00521ABA" w:rsidRDefault="00C655A7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Постановили:</w:t>
      </w:r>
    </w:p>
    <w:p w:rsidR="00C655A7" w:rsidRPr="00521ABA" w:rsidRDefault="00C655A7" w:rsidP="00521ABA">
      <w:pPr>
        <w:pStyle w:val="a3"/>
        <w:numPr>
          <w:ilvl w:val="0"/>
          <w:numId w:val="13"/>
        </w:numPr>
        <w:spacing w:line="276" w:lineRule="auto"/>
        <w:ind w:left="-284" w:firstLine="0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Продолжить проведение </w:t>
      </w:r>
      <w:proofErr w:type="gramStart"/>
      <w:r w:rsidRPr="00521ABA">
        <w:rPr>
          <w:sz w:val="28"/>
          <w:szCs w:val="28"/>
        </w:rPr>
        <w:t>диагностики</w:t>
      </w:r>
      <w:proofErr w:type="gramEnd"/>
      <w:r w:rsidRPr="00521ABA">
        <w:rPr>
          <w:sz w:val="28"/>
          <w:szCs w:val="28"/>
        </w:rPr>
        <w:t xml:space="preserve"> по формированию функциональной грамотности школьников используя электронный банк заданий для оценки функциональной грамотности сайта: </w:t>
      </w:r>
      <w:hyperlink r:id="rId6" w:history="1">
        <w:r w:rsidRPr="00521ABA">
          <w:rPr>
            <w:rStyle w:val="a4"/>
            <w:sz w:val="28"/>
            <w:szCs w:val="28"/>
          </w:rPr>
          <w:t>https://fg.resh.edu.ru/</w:t>
        </w:r>
      </w:hyperlink>
      <w:r w:rsidRPr="00521ABA">
        <w:rPr>
          <w:sz w:val="28"/>
          <w:szCs w:val="28"/>
        </w:rPr>
        <w:t>.</w:t>
      </w:r>
    </w:p>
    <w:p w:rsidR="00C655A7" w:rsidRPr="00521ABA" w:rsidRDefault="00C655A7" w:rsidP="00521ABA">
      <w:pPr>
        <w:pStyle w:val="a3"/>
        <w:numPr>
          <w:ilvl w:val="0"/>
          <w:numId w:val="13"/>
        </w:numPr>
        <w:tabs>
          <w:tab w:val="left" w:pos="84"/>
        </w:tabs>
        <w:spacing w:line="276" w:lineRule="auto"/>
        <w:ind w:left="-284" w:firstLine="0"/>
        <w:jc w:val="both"/>
        <w:rPr>
          <w:b/>
          <w:sz w:val="28"/>
          <w:szCs w:val="28"/>
        </w:rPr>
      </w:pPr>
      <w:r w:rsidRPr="00521ABA">
        <w:rPr>
          <w:sz w:val="28"/>
          <w:szCs w:val="28"/>
        </w:rPr>
        <w:t>наметить конкретные меры по исправлению типичных ошибок и ликвидации в пробелах знаний учащихся.</w:t>
      </w:r>
    </w:p>
    <w:p w:rsidR="00521ABA" w:rsidRPr="00521ABA" w:rsidRDefault="00521ABA" w:rsidP="00521ABA">
      <w:pPr>
        <w:numPr>
          <w:ilvl w:val="0"/>
          <w:numId w:val="13"/>
        </w:numPr>
        <w:spacing w:line="276" w:lineRule="auto"/>
        <w:ind w:left="-284" w:firstLine="0"/>
        <w:jc w:val="both"/>
        <w:rPr>
          <w:sz w:val="28"/>
          <w:szCs w:val="28"/>
        </w:rPr>
      </w:pPr>
      <w:r w:rsidRPr="00521ABA">
        <w:rPr>
          <w:sz w:val="28"/>
          <w:szCs w:val="28"/>
        </w:rPr>
        <w:t xml:space="preserve">Предусмотреть проведение в рамках предметной недели в 2024-2025 учебном году соревнования между классами, проведение уроков вне аудитории, а остальные мероприятия оставить прежними, так как они себя зарекомендовали и нравятся обучающимся. </w:t>
      </w:r>
    </w:p>
    <w:p w:rsidR="00C655A7" w:rsidRPr="00521ABA" w:rsidRDefault="00C655A7" w:rsidP="00521ABA">
      <w:pPr>
        <w:spacing w:line="276" w:lineRule="auto"/>
        <w:ind w:left="-284"/>
        <w:jc w:val="both"/>
        <w:rPr>
          <w:sz w:val="28"/>
          <w:szCs w:val="28"/>
        </w:rPr>
      </w:pPr>
      <w:r w:rsidRPr="00521ABA">
        <w:rPr>
          <w:sz w:val="28"/>
          <w:szCs w:val="28"/>
        </w:rPr>
        <w:t>Руководитель МО естественно-математического цикла: ________</w:t>
      </w:r>
      <w:r w:rsidRPr="00521ABA">
        <w:rPr>
          <w:sz w:val="28"/>
          <w:szCs w:val="28"/>
          <w:lang w:bidi="en-US"/>
        </w:rPr>
        <w:t xml:space="preserve"> </w:t>
      </w:r>
      <w:proofErr w:type="spellStart"/>
      <w:r w:rsidRPr="00521ABA">
        <w:rPr>
          <w:sz w:val="28"/>
          <w:szCs w:val="28"/>
          <w:lang w:bidi="en-US"/>
        </w:rPr>
        <w:t>Данковцева</w:t>
      </w:r>
      <w:proofErr w:type="spellEnd"/>
      <w:r w:rsidRPr="00521ABA">
        <w:rPr>
          <w:sz w:val="28"/>
          <w:szCs w:val="28"/>
          <w:lang w:bidi="en-US"/>
        </w:rPr>
        <w:t xml:space="preserve"> О.В</w:t>
      </w:r>
    </w:p>
    <w:p w:rsidR="00C655A7" w:rsidRPr="00521ABA" w:rsidRDefault="00C655A7" w:rsidP="00521ABA">
      <w:pPr>
        <w:pStyle w:val="a3"/>
        <w:tabs>
          <w:tab w:val="left" w:pos="84"/>
        </w:tabs>
        <w:spacing w:line="276" w:lineRule="auto"/>
        <w:ind w:left="-284"/>
        <w:jc w:val="both"/>
        <w:rPr>
          <w:b/>
          <w:sz w:val="28"/>
          <w:szCs w:val="28"/>
        </w:rPr>
      </w:pPr>
    </w:p>
    <w:sectPr w:rsidR="00C655A7" w:rsidRPr="00521ABA" w:rsidSect="00521A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52"/>
    <w:multiLevelType w:val="hybridMultilevel"/>
    <w:tmpl w:val="E3445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0320F"/>
    <w:multiLevelType w:val="hybridMultilevel"/>
    <w:tmpl w:val="55F4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B0C44"/>
    <w:multiLevelType w:val="hybridMultilevel"/>
    <w:tmpl w:val="1FDC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C38A4"/>
    <w:multiLevelType w:val="hybridMultilevel"/>
    <w:tmpl w:val="2F8EA2BC"/>
    <w:lvl w:ilvl="0" w:tplc="102822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F357E"/>
    <w:multiLevelType w:val="hybridMultilevel"/>
    <w:tmpl w:val="6658C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417E1"/>
    <w:multiLevelType w:val="multilevel"/>
    <w:tmpl w:val="789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D034F"/>
    <w:multiLevelType w:val="multilevel"/>
    <w:tmpl w:val="3A52B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DB5"/>
    <w:rsid w:val="00012DB8"/>
    <w:rsid w:val="001B3AA0"/>
    <w:rsid w:val="002D30E2"/>
    <w:rsid w:val="003361AF"/>
    <w:rsid w:val="00366D56"/>
    <w:rsid w:val="00521ABA"/>
    <w:rsid w:val="007D2EF0"/>
    <w:rsid w:val="00895AD7"/>
    <w:rsid w:val="00990520"/>
    <w:rsid w:val="00C64598"/>
    <w:rsid w:val="00C655A7"/>
    <w:rsid w:val="00CD5DF1"/>
    <w:rsid w:val="00D31690"/>
    <w:rsid w:val="00E232D2"/>
    <w:rsid w:val="00ED42CD"/>
    <w:rsid w:val="00F40DB5"/>
    <w:rsid w:val="00F55CD5"/>
    <w:rsid w:val="00FB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F40DB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40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DB5"/>
    <w:rPr>
      <w:color w:val="0000FF"/>
      <w:u w:val="single"/>
    </w:rPr>
  </w:style>
  <w:style w:type="character" w:styleId="a5">
    <w:name w:val="Emphasis"/>
    <w:basedOn w:val="a0"/>
    <w:qFormat/>
    <w:rsid w:val="00F40D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4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5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pt">
    <w:name w:val="Основной текст + 10 pt"/>
    <w:basedOn w:val="a0"/>
    <w:rsid w:val="001B3A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26">
    <w:name w:val="c26"/>
    <w:basedOn w:val="a"/>
    <w:rsid w:val="001B3A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2014-02-01T03:44:00Z</cp:lastPrinted>
  <dcterms:created xsi:type="dcterms:W3CDTF">2024-12-19T05:38:00Z</dcterms:created>
  <dcterms:modified xsi:type="dcterms:W3CDTF">2024-12-19T08:57:00Z</dcterms:modified>
</cp:coreProperties>
</file>